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2EE3" w14:textId="0D263926" w:rsidR="00FF60D0" w:rsidRPr="00D45063" w:rsidRDefault="00D45063">
      <w:pPr>
        <w:rPr>
          <w:lang w:val="en-US"/>
        </w:rPr>
      </w:pPr>
      <w:r>
        <w:rPr>
          <w:lang w:val="en-US"/>
        </w:rPr>
        <w:t>INV2024-25-00084</w:t>
      </w:r>
    </w:p>
    <w:sectPr w:rsidR="00FF60D0" w:rsidRPr="00D45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D0"/>
    <w:rsid w:val="0054633A"/>
    <w:rsid w:val="00D45063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76DD"/>
  <w15:chartTrackingRefBased/>
  <w15:docId w15:val="{DE1B4089-FC2F-4689-8F55-DA8B61D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Shylesh Shankar</dc:creator>
  <cp:keywords/>
  <dc:description/>
  <cp:lastModifiedBy>Shylesh Shankar</cp:lastModifiedBy>
  <cp:revision>3</cp:revision>
  <dcterms:created xsi:type="dcterms:W3CDTF">2024-07-30T14:30:00Z</dcterms:created>
  <dcterms:modified xsi:type="dcterms:W3CDTF">2024-07-30T14:30:00Z</dcterms:modified>
</cp:coreProperties>
</file>